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73" w:rsidRDefault="002A35BF" w:rsidP="002A35B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2A35B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392CDB" w:rsidRDefault="00392CDB" w:rsidP="002A35B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G:\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3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CDB" w:rsidRDefault="00392CDB" w:rsidP="002A35B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A43F37" w:rsidRDefault="00A43F37" w:rsidP="00A43F37">
      <w:pPr>
        <w:pStyle w:val="a9"/>
        <w:numPr>
          <w:ilvl w:val="0"/>
          <w:numId w:val="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Общественный контроль рационального использования выделяемых учреждению бюджетных средств</w:t>
      </w:r>
    </w:p>
    <w:p w:rsidR="00A43F37" w:rsidRPr="00A43F37" w:rsidRDefault="00A43F37" w:rsidP="00A43F37">
      <w:pPr>
        <w:pStyle w:val="a9"/>
        <w:numPr>
          <w:ilvl w:val="0"/>
          <w:numId w:val="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 здоровыми и безопасными условиями обучения, воспитания и труда в образовательном учреждении.</w:t>
      </w:r>
    </w:p>
    <w:p w:rsidR="002A35BF" w:rsidRPr="000A7C73" w:rsidRDefault="002A35BF" w:rsidP="002A35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A35BF" w:rsidRPr="000A7C73" w:rsidRDefault="002A35BF" w:rsidP="002A35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A35BF" w:rsidRPr="000A7C73" w:rsidRDefault="002A35BF" w:rsidP="002A35B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II. Структура и численность управляющего совета</w:t>
      </w:r>
    </w:p>
    <w:p w:rsidR="002A35BF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2.1. Совет состоит из следующих категорий участников образовательного процесса:</w:t>
      </w:r>
    </w:p>
    <w:p w:rsidR="00802EE1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представителя</w:t>
      </w:r>
      <w:r w:rsidR="00802EE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от Учредителя – 1 человек;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представителей родителей (законных представителей) учащихся всех ступеней общего образования – 3 человека;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учащихся второй и третьей</w:t>
      </w:r>
      <w:r w:rsidR="00A43F3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ступени общего образования  - 2</w:t>
      </w: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человека;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работников Школы  (в том числе руководителя Школы) – 3 человека;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2.2.</w:t>
      </w:r>
      <w:r w:rsidR="00802EE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Совет создается в составе не менее 7 и не более 11 членов с использованием процедуры выборов.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Общее количество членов Совета,  избираемых из числа родителей (законных представителей) учащихся, не может быть меньше 1/3 и больше 1/2 общего числа членов Совета.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Количество членов Совета  из числа работников Школы не может превышать 1/4 общего числа членов Совета. При этом не менее чем 2/3 из них должны являться педагогическими работниками школы. Руководитель школы входит в состав Совета по должности.</w:t>
      </w:r>
    </w:p>
    <w:p w:rsidR="002A35BF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Представители учащихся избираются в Совет</w:t>
      </w:r>
      <w:r w:rsidR="00802EE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 одному из </w:t>
      </w: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второй и третьей ступени общего образования.</w:t>
      </w:r>
    </w:p>
    <w:p w:rsidR="00802EE1" w:rsidRPr="000A7C73" w:rsidRDefault="00802EE1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2.3. Члены Совета избираются сроком на 2 года.</w:t>
      </w:r>
    </w:p>
    <w:p w:rsidR="002A35BF" w:rsidRPr="000A7C73" w:rsidRDefault="00BC106F" w:rsidP="00BC106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val="en-US" w:eastAsia="ru-RU"/>
        </w:rPr>
        <w:t>III</w:t>
      </w:r>
      <w:r w:rsidR="002A35BF" w:rsidRPr="000A7C73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. Компетенция управляющего совета</w:t>
      </w:r>
    </w:p>
    <w:p w:rsidR="002A35BF" w:rsidRPr="000A7C73" w:rsidRDefault="00BC106F" w:rsidP="00BC106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.1. Совет вправе принимать решения по вопросам, отнесенным к его компетенции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Волгоградской области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ор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ганов местного самоуправления, У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ставом школы, иными локальными нормативными актами школы. </w:t>
      </w:r>
    </w:p>
    <w:p w:rsidR="002A35BF" w:rsidRDefault="00BC106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Для осуществления своих задач </w:t>
      </w:r>
      <w:r w:rsidRPr="00D656A6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lang w:eastAsia="ru-RU"/>
        </w:rPr>
        <w:t xml:space="preserve">Управляющий </w:t>
      </w:r>
      <w:r w:rsidR="002A35BF" w:rsidRPr="00D656A6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lang w:eastAsia="ru-RU"/>
        </w:rPr>
        <w:t>Совет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школы:</w:t>
      </w:r>
    </w:p>
    <w:p w:rsidR="00BC106F" w:rsidRDefault="00BC106F" w:rsidP="00BC106F">
      <w:pPr>
        <w:pStyle w:val="a9"/>
        <w:numPr>
          <w:ilvl w:val="0"/>
          <w:numId w:val="4"/>
        </w:numPr>
        <w:spacing w:after="24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Согласовывает Устав образовательного учреждения и дополнения к нему</w:t>
      </w:r>
    </w:p>
    <w:p w:rsidR="00BC106F" w:rsidRDefault="00BC106F" w:rsidP="00BC106F">
      <w:pPr>
        <w:pStyle w:val="a9"/>
        <w:numPr>
          <w:ilvl w:val="0"/>
          <w:numId w:val="4"/>
        </w:numPr>
        <w:spacing w:after="24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Вносит предложения в Программу развития образовательного учреждения</w:t>
      </w:r>
    </w:p>
    <w:p w:rsidR="00BC106F" w:rsidRDefault="00BC106F" w:rsidP="00BC106F">
      <w:pPr>
        <w:pStyle w:val="a9"/>
        <w:numPr>
          <w:ilvl w:val="0"/>
          <w:numId w:val="4"/>
        </w:numPr>
        <w:spacing w:after="24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согласовывает режим занятий учащихся</w:t>
      </w:r>
    </w:p>
    <w:p w:rsidR="00D656A6" w:rsidRDefault="00D656A6" w:rsidP="00BC106F">
      <w:pPr>
        <w:pStyle w:val="a9"/>
        <w:numPr>
          <w:ilvl w:val="0"/>
          <w:numId w:val="4"/>
        </w:numPr>
        <w:spacing w:after="24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принимает решения о введении (отмене) единой в период занятий  формы одежды  обучающихся</w:t>
      </w:r>
    </w:p>
    <w:p w:rsidR="00D656A6" w:rsidRDefault="00D656A6" w:rsidP="00BC106F">
      <w:pPr>
        <w:pStyle w:val="a9"/>
        <w:numPr>
          <w:ilvl w:val="0"/>
          <w:numId w:val="4"/>
        </w:numPr>
        <w:spacing w:after="24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принимает участие в решении вопросов об исключении учащегося из школы (кроме детей-сирот)</w:t>
      </w:r>
    </w:p>
    <w:p w:rsidR="00D656A6" w:rsidRDefault="00D656A6" w:rsidP="00BC106F">
      <w:pPr>
        <w:pStyle w:val="a9"/>
        <w:numPr>
          <w:ilvl w:val="0"/>
          <w:numId w:val="4"/>
        </w:numPr>
        <w:spacing w:after="24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осуществляет защиту прав обучающихся</w:t>
      </w:r>
    </w:p>
    <w:p w:rsidR="00BC106F" w:rsidRPr="000A7C73" w:rsidRDefault="00BC106F" w:rsidP="00D656A6">
      <w:pPr>
        <w:numPr>
          <w:ilvl w:val="0"/>
          <w:numId w:val="4"/>
        </w:numPr>
        <w:spacing w:after="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BC106F" w:rsidRPr="00D656A6" w:rsidRDefault="00BC106F" w:rsidP="00D656A6">
      <w:pPr>
        <w:pStyle w:val="a9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656A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 w:rsidR="00BC106F" w:rsidRPr="00BC106F" w:rsidRDefault="00BC106F" w:rsidP="00BC106F">
      <w:pPr>
        <w:pStyle w:val="a9"/>
        <w:numPr>
          <w:ilvl w:val="0"/>
          <w:numId w:val="4"/>
        </w:numPr>
        <w:spacing w:after="24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C1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осуществляет </w:t>
      </w:r>
      <w:proofErr w:type="gramStart"/>
      <w:r w:rsidRPr="00BC1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</w:t>
      </w:r>
      <w:proofErr w:type="gramEnd"/>
      <w:r w:rsidRPr="00BC1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качеством и безопасностью условий обучения, воспитания и труда, принимает меры к их улучшению;</w:t>
      </w:r>
    </w:p>
    <w:p w:rsidR="00BC106F" w:rsidRDefault="001B1009" w:rsidP="00BC106F">
      <w:pPr>
        <w:pStyle w:val="a9"/>
        <w:numPr>
          <w:ilvl w:val="0"/>
          <w:numId w:val="4"/>
        </w:numPr>
        <w:spacing w:after="24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</w:t>
      </w:r>
      <w:r w:rsidR="00BC1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огласовывает годовой календарный  учебный график школы</w:t>
      </w:r>
    </w:p>
    <w:p w:rsidR="001B1009" w:rsidRDefault="001B1009" w:rsidP="00BC106F">
      <w:pPr>
        <w:pStyle w:val="a9"/>
        <w:numPr>
          <w:ilvl w:val="0"/>
          <w:numId w:val="4"/>
        </w:numPr>
        <w:spacing w:after="24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согласовывает выбор учебников из числа рекомендованных (допущенных) Министерством образования и науки РФ</w:t>
      </w:r>
    </w:p>
    <w:p w:rsidR="001B1009" w:rsidRPr="000A7C73" w:rsidRDefault="001B1009" w:rsidP="00D656A6">
      <w:pPr>
        <w:numPr>
          <w:ilvl w:val="0"/>
          <w:numId w:val="4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обеспечивает участие представителей общественности:</w:t>
      </w:r>
    </w:p>
    <w:p w:rsidR="001B1009" w:rsidRPr="001B1009" w:rsidRDefault="001B1009" w:rsidP="001B1009">
      <w:pPr>
        <w:pStyle w:val="a9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в </w:t>
      </w:r>
      <w:r w:rsidRPr="001B10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процедурах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государственной </w:t>
      </w:r>
      <w:r w:rsidRPr="001B10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итоговой аттестации учащихся, в том числе в форме ЕГЭ и ОГЭ;</w:t>
      </w:r>
    </w:p>
    <w:p w:rsidR="001B1009" w:rsidRDefault="001B1009" w:rsidP="001B1009">
      <w:pPr>
        <w:pStyle w:val="a9"/>
        <w:numPr>
          <w:ilvl w:val="0"/>
          <w:numId w:val="4"/>
        </w:numPr>
        <w:spacing w:after="24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согласовывает подготовку Публичного доклада  директора школы</w:t>
      </w:r>
    </w:p>
    <w:p w:rsidR="001B1009" w:rsidRPr="001B1009" w:rsidRDefault="001B1009" w:rsidP="001B1009">
      <w:pPr>
        <w:pStyle w:val="a9"/>
        <w:numPr>
          <w:ilvl w:val="0"/>
          <w:numId w:val="4"/>
        </w:numPr>
        <w:spacing w:after="240" w:line="240" w:lineRule="auto"/>
        <w:ind w:left="567"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B10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заслушивает отчет руководителя по итогам учебного и финансового года.</w:t>
      </w:r>
    </w:p>
    <w:p w:rsidR="002A35BF" w:rsidRPr="001B1009" w:rsidRDefault="002A35BF" w:rsidP="00D656A6">
      <w:pPr>
        <w:pStyle w:val="a9"/>
        <w:numPr>
          <w:ilvl w:val="0"/>
          <w:numId w:val="4"/>
        </w:numPr>
        <w:spacing w:after="240" w:line="240" w:lineRule="auto"/>
        <w:ind w:hanging="153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B10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рассматривает жалобы и заявления учащихся, родителей (законных представителей) на действие (бездействие) педагогических и административных работников;</w:t>
      </w:r>
    </w:p>
    <w:p w:rsidR="002A35BF" w:rsidRDefault="002A35BF" w:rsidP="00D656A6">
      <w:pPr>
        <w:pStyle w:val="a9"/>
        <w:numPr>
          <w:ilvl w:val="0"/>
          <w:numId w:val="4"/>
        </w:numPr>
        <w:spacing w:after="24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B10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вносит руководителю школы предложения, в части (материально-технического обеспечения и оснащения образовательного процесса, оборудования помещения,  создания необходимых условий для организации питания и медицинского обслуживания учащихся, мероприятий по охране и укреплению здоровья);</w:t>
      </w:r>
    </w:p>
    <w:p w:rsidR="001B1009" w:rsidRDefault="001B1009" w:rsidP="00D656A6">
      <w:pPr>
        <w:pStyle w:val="a9"/>
        <w:numPr>
          <w:ilvl w:val="0"/>
          <w:numId w:val="4"/>
        </w:numPr>
        <w:spacing w:after="240" w:line="240" w:lineRule="auto"/>
        <w:ind w:hanging="153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ходатайствует, при наличии оснований, перед директором школы о расторжении трудового договора  с педагогическими работниками и работниками из числа административного, технического персонала</w:t>
      </w:r>
    </w:p>
    <w:p w:rsidR="00D656A6" w:rsidRDefault="00D656A6" w:rsidP="00D656A6">
      <w:pPr>
        <w:pStyle w:val="a9"/>
        <w:numPr>
          <w:ilvl w:val="0"/>
          <w:numId w:val="4"/>
        </w:numPr>
        <w:spacing w:after="24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согласовывает сдачу в аренду школой закрепленных за ней объектов собственности и определяет существенные условия договора аренды</w:t>
      </w:r>
    </w:p>
    <w:p w:rsidR="00D656A6" w:rsidRPr="001B1009" w:rsidRDefault="00D656A6" w:rsidP="00D656A6">
      <w:pPr>
        <w:pStyle w:val="a9"/>
        <w:numPr>
          <w:ilvl w:val="0"/>
          <w:numId w:val="4"/>
        </w:numPr>
        <w:spacing w:after="24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содействует привлечению внебюджетных сре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 обеспечения деятельности и развития школы, определяет направления и порядок их расходования</w:t>
      </w:r>
    </w:p>
    <w:p w:rsidR="002A35BF" w:rsidRPr="000A7C73" w:rsidRDefault="00D656A6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.3. Деятельность Совета регламентируется Положением об Управляющем совете.</w:t>
      </w:r>
    </w:p>
    <w:p w:rsidR="002A35BF" w:rsidRPr="000A7C73" w:rsidRDefault="00D656A6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.4. Заседания Совета школы созываются по мере необходимости, но не реже одного раза в квартал.</w:t>
      </w:r>
    </w:p>
    <w:p w:rsidR="002A35BF" w:rsidRPr="000A7C73" w:rsidRDefault="00D656A6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.5. Решения Совета школы принимаются открытым голосованием.</w:t>
      </w:r>
    </w:p>
    <w:p w:rsidR="002A35BF" w:rsidRPr="000A7C73" w:rsidRDefault="00D656A6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.6. Решения Совета школы являются правомочными, если на его заседании присутствовало не менее половины от числа членов Совета.</w:t>
      </w:r>
    </w:p>
    <w:p w:rsidR="002A35BF" w:rsidRPr="000A7C73" w:rsidRDefault="00D656A6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.7. Решения Совета школы,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 школы.</w:t>
      </w:r>
    </w:p>
    <w:p w:rsidR="002A35BF" w:rsidRPr="000A7C73" w:rsidRDefault="00D656A6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.8. Решения Совета школы, принятые в пределах его полномочий, являются обязательными для администрации и всех членов коллектива школы.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A35BF" w:rsidRPr="000A7C73" w:rsidRDefault="00D656A6" w:rsidP="002A35B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lastRenderedPageBreak/>
        <w:t>I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V. </w:t>
      </w:r>
      <w:r w:rsidR="002A35BF" w:rsidRPr="000A7C73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Порядок организации деятельности управляющего совета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.1. Во главе Управляющего совета школы – председатель, избираемый на первом заседании совета открытым голосованием 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случай отсутствия председателя, Совет, из своего состава, избирает заместителя председателя.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организации и координации текущей работы,  ведения протоколов заседаний и иной документации Совета,  избирается секретарь Совета.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Председатель, заместитель председателя и секретарь Совета избираются на первом заседании Совета, которое созывается руководителем школы не позднее чем через месяц после его формирования.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Управляющий совет вправе в любое время переизбрать председателя, заместителя председателя и секретаря  Совета.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.2. Основные вопросы, касающиеся порядка работы Совета и организации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его деятельности регулируются</w:t>
      </w:r>
      <w:r w:rsidR="0058248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настоящим Положением,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ставом и иными локальными актами школы.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.3. При необходимости более подробной регламентации процедурных вопросов, касающихся порядка работы Совета, на одном из первых заседаний разрабатывается и утверждается Регламент работы Совета, который устанавливает: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периодичность проведения заседаний;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сроки и порядок оповещения членов Совета о проведении заседаний;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сроки предоставления членам Совета материалов для работы;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порядок проведения заседаний;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определение постоянного места проведения заседаний и работы Совета;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обязанности председателя и секретаря Совета;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порядок ведения делопроизводства Совета;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иные процедурные вопросы.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Регламент Совета должен быть принят не позднее, чем на втором его заседании.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4.3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Внеочередные заседания Совета проводятся: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инициативе председателя Совета;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требованию руководителя школы;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требованию представителя учредителя;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по заявлению членов Совета, подписанному ¼ или более частями членов от списочного состава Совета.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.4. В целях подготовки заседаний Совета и выработки проектов постановлений, председатель вправе запрашивать у руководителя  школы необходимые документы, данные и иные материалы. В этих же целях Совет может создавать постоянные и временные комиссии.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Совет назначает из числа членов Совета  председателя комиссии и утверждает ее персональный состав. Предложения комиссии носят рекомендательный характер.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.5. Заседания Совета являются правомочными, если в них принимают участие не менее половины от общего (с учетом кооптированных) числа членов  Совета.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Установлен перечень вопросов, рассмотрение которых на заседании Совета проводится в отсутствие несовершеннолетних членов Совета.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 таким вопросам относятся: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согласование локальных актов школы, устанавливающих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согласование, по представлению руководителя школы, распределения выплат стимулирующего характера работникам (если локальными актами школы данный вопрос отнесен к компетенции Совета);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рассмотрение жалоб и заявлений учащихся, родителей (законных представителей) на действия (бездействие) педагогических и административных работников школы и т.п.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этом случае заседания Совета являются правомочными, если в них принимают участие не менее половины от общего (с учетом кооптированных) числа членов  Совета, за вычетом несовершеннолетних членов Совета.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.6. В случае, когда количество членов Совета становится менее половины количества, предусмотренного уставом или иным локальным актом школы, оставшиеся члены Совета должны принять решение о проведении довыборов членов Совета. Новые члены Совета  должны быть избраны в течение одного месяца со дня выбытия из Совета предыдущих членов (время каникул в этот период не включается).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До проведения довыборов оставшиеся члены Совета не вправе принимать  никаких решений, кроме решения о проведении таких довыборов.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.7. Учредитель  школы вправе распустить Совет, если он не проводит своих заседаний в течение полугода или систематически принимает решения, противоречащие законодательству.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новом составе Совет образуется в течение трех месяцев со дня издания учредителем акта о роспуске Совета (время каникул в этот период не включается).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.8.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В случае если учащийся выбывает из школы, полномочия члена Совета - родителя (законного представителя) этого учащегося автоматически прекращаются.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Член Совета выводится из его состава в следующих случаях: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 по его желанию, выраженному в письменной форме;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 увольнении с работы руководителя школы,  или увольнении работника школы, избранного членом Совета;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 связи с окончанием  школы или отчислением (переводом) учащегося, представляющего в Совете учащихся ступени среднего (полного) общего образования;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учащихся;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 случае совершения противоправных действий, несовместимых  с  членством в Совете школы;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при выявлении следующих обстоятельств, препятствующих участию  в работе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</w:t>
      </w:r>
      <w:proofErr w:type="gramStart"/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недееспособным</w:t>
      </w:r>
      <w:proofErr w:type="gramEnd"/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наличие неснятой или непогашенной судимости за совершение  умышленного тяжкого или особо тяжкого уголовного преступления.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После вывода из состава Совета его члена Совет принимает меры для замещения выведенного члена в общем порядке.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4.9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Решения Совета принимаются простым большинством голосов от числа присутствующих на заседании и имеющих право голоса.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равном количестве голосов решающим является голос председателя Совета.</w:t>
      </w:r>
    </w:p>
    <w:p w:rsidR="002A35BF" w:rsidRPr="000A7C73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4.10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Заседания Совета оформляются протоколом. Протоколы подписыва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ются председателем и секретарем.</w:t>
      </w:r>
    </w:p>
    <w:p w:rsidR="002A35BF" w:rsidRDefault="008D5D78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4.11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 В случае отсутствия необходимого решения Совета по вопросу, входящему в его компетенцию в установленные сроки, руководитель вправе самостоятельно принять решение по данному вопросу.</w:t>
      </w:r>
    </w:p>
    <w:p w:rsidR="00582481" w:rsidRPr="000A7C73" w:rsidRDefault="00582481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4.12. Организационно-техническое, документационное обеспечение заседаний Совета, подготовка аналитических, справочных и иных материалов к заседаниям возлагается на администрацию школы.</w:t>
      </w:r>
    </w:p>
    <w:p w:rsidR="002A35BF" w:rsidRPr="000A7C73" w:rsidRDefault="00582481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4.13</w:t>
      </w:r>
      <w:r w:rsidR="002A35BF"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Члены Совета несут ответственность в соответствии с действующим законодательством Российской Федерации.</w:t>
      </w:r>
    </w:p>
    <w:p w:rsidR="002A35BF" w:rsidRPr="000A7C73" w:rsidRDefault="002A35BF" w:rsidP="002A35B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A35BF" w:rsidRPr="000A7C73" w:rsidRDefault="002A35BF" w:rsidP="002A35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A7C73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744554" w:rsidRPr="000A7C73" w:rsidRDefault="00744554">
      <w:pPr>
        <w:rPr>
          <w:rFonts w:ascii="Times New Roman" w:hAnsi="Times New Roman" w:cs="Times New Roman"/>
          <w:sz w:val="24"/>
          <w:szCs w:val="24"/>
        </w:rPr>
      </w:pPr>
    </w:p>
    <w:sectPr w:rsidR="00744554" w:rsidRPr="000A7C73" w:rsidSect="0030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68F0"/>
    <w:multiLevelType w:val="hybridMultilevel"/>
    <w:tmpl w:val="9968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785A">
      <w:numFmt w:val="bullet"/>
      <w:lvlText w:val="·"/>
      <w:lvlJc w:val="left"/>
      <w:pPr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85F19"/>
    <w:multiLevelType w:val="multilevel"/>
    <w:tmpl w:val="2A30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9749A0"/>
    <w:multiLevelType w:val="hybridMultilevel"/>
    <w:tmpl w:val="A8E29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6E64"/>
    <w:multiLevelType w:val="hybridMultilevel"/>
    <w:tmpl w:val="9E6A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A35BF"/>
    <w:rsid w:val="000A7C73"/>
    <w:rsid w:val="001B1009"/>
    <w:rsid w:val="002320B9"/>
    <w:rsid w:val="002A35BF"/>
    <w:rsid w:val="0030261E"/>
    <w:rsid w:val="00392CDB"/>
    <w:rsid w:val="00582481"/>
    <w:rsid w:val="00744554"/>
    <w:rsid w:val="00802EE1"/>
    <w:rsid w:val="008D5D78"/>
    <w:rsid w:val="00952F95"/>
    <w:rsid w:val="00A43F37"/>
    <w:rsid w:val="00B16ED1"/>
    <w:rsid w:val="00BC106F"/>
    <w:rsid w:val="00D6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B9"/>
  </w:style>
  <w:style w:type="paragraph" w:styleId="1">
    <w:name w:val="heading 1"/>
    <w:basedOn w:val="a"/>
    <w:link w:val="10"/>
    <w:uiPriority w:val="9"/>
    <w:qFormat/>
    <w:rsid w:val="002A3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0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3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A35B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A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35BF"/>
    <w:rPr>
      <w:b/>
      <w:bCs/>
    </w:rPr>
  </w:style>
  <w:style w:type="character" w:styleId="a7">
    <w:name w:val="Emphasis"/>
    <w:basedOn w:val="a0"/>
    <w:uiPriority w:val="20"/>
    <w:qFormat/>
    <w:rsid w:val="002A35BF"/>
    <w:rPr>
      <w:i/>
      <w:iCs/>
    </w:rPr>
  </w:style>
  <w:style w:type="character" w:customStyle="1" w:styleId="eip-viewblock">
    <w:name w:val="eip-view_block"/>
    <w:basedOn w:val="a0"/>
    <w:rsid w:val="002A35BF"/>
  </w:style>
  <w:style w:type="table" w:styleId="a8">
    <w:name w:val="Table Grid"/>
    <w:basedOn w:val="a1"/>
    <w:uiPriority w:val="59"/>
    <w:rsid w:val="000A7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52F9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9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B9"/>
  </w:style>
  <w:style w:type="paragraph" w:styleId="1">
    <w:name w:val="heading 1"/>
    <w:basedOn w:val="a"/>
    <w:link w:val="10"/>
    <w:uiPriority w:val="9"/>
    <w:qFormat/>
    <w:rsid w:val="002A3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0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3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A35B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A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35BF"/>
    <w:rPr>
      <w:b/>
      <w:bCs/>
    </w:rPr>
  </w:style>
  <w:style w:type="character" w:styleId="a7">
    <w:name w:val="Emphasis"/>
    <w:basedOn w:val="a0"/>
    <w:uiPriority w:val="20"/>
    <w:qFormat/>
    <w:rsid w:val="002A35BF"/>
    <w:rPr>
      <w:i/>
      <w:iCs/>
    </w:rPr>
  </w:style>
  <w:style w:type="character" w:customStyle="1" w:styleId="eip-viewblock">
    <w:name w:val="eip-view_block"/>
    <w:basedOn w:val="a0"/>
    <w:rsid w:val="002A35BF"/>
  </w:style>
  <w:style w:type="table" w:styleId="a8">
    <w:name w:val="Table Grid"/>
    <w:basedOn w:val="a1"/>
    <w:uiPriority w:val="59"/>
    <w:rsid w:val="000A7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52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3057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52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Бухгалтер2</cp:lastModifiedBy>
  <cp:revision>6</cp:revision>
  <dcterms:created xsi:type="dcterms:W3CDTF">2017-09-18T20:58:00Z</dcterms:created>
  <dcterms:modified xsi:type="dcterms:W3CDTF">2017-10-02T08:08:00Z</dcterms:modified>
</cp:coreProperties>
</file>